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5026" w:type="dxa"/>
        <w:tblInd w:w="-582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1418"/>
        <w:gridCol w:w="4252"/>
        <w:gridCol w:w="3686"/>
      </w:tblGrid>
      <w:tr w:rsidR="008F5EC4" w:rsidTr="00443EA3">
        <w:trPr>
          <w:trHeight w:val="510"/>
        </w:trPr>
        <w:tc>
          <w:tcPr>
            <w:tcW w:w="709" w:type="dxa"/>
            <w:shd w:val="clear" w:color="auto" w:fill="FFFFFF" w:themeFill="background1"/>
            <w:vAlign w:val="center"/>
          </w:tcPr>
          <w:p w:rsidR="008F5EC4" w:rsidRPr="008B3D55" w:rsidRDefault="00443EA3" w:rsidP="008F5EC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:rsidR="008F5EC4" w:rsidRDefault="00ED6288" w:rsidP="008F5EC4">
            <w:r>
              <w:t>Yurtiçi Geçici Yolluk Ödeme İşlemleri</w:t>
            </w:r>
          </w:p>
        </w:tc>
        <w:tc>
          <w:tcPr>
            <w:tcW w:w="2835" w:type="dxa"/>
          </w:tcPr>
          <w:p w:rsidR="00ED6288" w:rsidRDefault="00ED6288" w:rsidP="008F5EC4">
            <w:r>
              <w:t xml:space="preserve">-Kamu zararı, </w:t>
            </w:r>
          </w:p>
          <w:p w:rsidR="00ED6288" w:rsidRDefault="00ED6288" w:rsidP="008F5EC4">
            <w:r>
              <w:t xml:space="preserve">-Kaynak ve zaman israfı, -Kurum itibar kaybı, </w:t>
            </w:r>
          </w:p>
          <w:p w:rsidR="00ED6288" w:rsidRDefault="00ED6288" w:rsidP="008F5EC4">
            <w:r>
              <w:t xml:space="preserve">-Görevin aksaması, </w:t>
            </w:r>
          </w:p>
          <w:p w:rsidR="00ED6288" w:rsidRDefault="00ED6288" w:rsidP="008F5EC4">
            <w:r>
              <w:t xml:space="preserve">-Mali sorumluluk, </w:t>
            </w:r>
          </w:p>
          <w:p w:rsidR="008F5EC4" w:rsidRDefault="00ED6288" w:rsidP="008F5EC4">
            <w:r>
              <w:t>-Soruşturma,</w:t>
            </w:r>
          </w:p>
        </w:tc>
        <w:tc>
          <w:tcPr>
            <w:tcW w:w="1418" w:type="dxa"/>
          </w:tcPr>
          <w:p w:rsidR="00ED6288" w:rsidRDefault="00ED6288" w:rsidP="00ED6288">
            <w:pPr>
              <w:jc w:val="center"/>
              <w:rPr>
                <w:b/>
              </w:rPr>
            </w:pPr>
          </w:p>
          <w:p w:rsidR="008F5EC4" w:rsidRDefault="00ED6288" w:rsidP="00ED6288">
            <w:pPr>
              <w:jc w:val="center"/>
            </w:pPr>
            <w:r w:rsidRPr="00ED6288">
              <w:rPr>
                <w:b/>
              </w:rPr>
              <w:t>Yüksek</w:t>
            </w:r>
          </w:p>
        </w:tc>
        <w:tc>
          <w:tcPr>
            <w:tcW w:w="4252" w:type="dxa"/>
          </w:tcPr>
          <w:p w:rsidR="008F5EC4" w:rsidRDefault="00ED6288" w:rsidP="008F5EC4">
            <w:r>
              <w:t xml:space="preserve">Geçici görev yollukları ve görev yollukları ile ilgili düzenlenen ödeme emri, harcama talimatı ve ilgili belgelerin kontrollerinin yapılarak zamanında ve eksiksiz Strateji Geliştirme Daire Başkanlığına teslim </w:t>
            </w:r>
            <w:r w:rsidR="00443EA3">
              <w:t>edilmesi ve takibinin yapılması</w:t>
            </w:r>
          </w:p>
        </w:tc>
        <w:tc>
          <w:tcPr>
            <w:tcW w:w="3686" w:type="dxa"/>
          </w:tcPr>
          <w:p w:rsidR="00ED6288" w:rsidRDefault="00ED6288" w:rsidP="008F5EC4">
            <w:r>
              <w:t xml:space="preserve">-Görevle ilgili mevzuat bilgisine sahip olmak, </w:t>
            </w:r>
          </w:p>
          <w:p w:rsidR="00ED6288" w:rsidRDefault="00ED6288" w:rsidP="008F5EC4">
            <w:r>
              <w:t>-Yasal değişiklikleri takip etmek,</w:t>
            </w:r>
          </w:p>
          <w:p w:rsidR="00ED6288" w:rsidRDefault="00ED6288" w:rsidP="008F5EC4">
            <w:r>
              <w:t xml:space="preserve">-Mesleki alanda tecrübeli olmak, </w:t>
            </w:r>
          </w:p>
          <w:p w:rsidR="008F5EC4" w:rsidRDefault="00443EA3" w:rsidP="008F5EC4">
            <w:r>
              <w:t>-Dikkatli ve özenli olmak</w:t>
            </w:r>
          </w:p>
        </w:tc>
      </w:tr>
      <w:tr w:rsidR="0030434B" w:rsidTr="00443EA3">
        <w:trPr>
          <w:trHeight w:val="510"/>
        </w:trPr>
        <w:tc>
          <w:tcPr>
            <w:tcW w:w="709" w:type="dxa"/>
            <w:shd w:val="clear" w:color="auto" w:fill="FFFFFF" w:themeFill="background1"/>
            <w:vAlign w:val="center"/>
          </w:tcPr>
          <w:p w:rsidR="0030434B" w:rsidRPr="008B3D55" w:rsidRDefault="00443EA3" w:rsidP="00D50A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:rsidR="0030434B" w:rsidRDefault="00ED6288" w:rsidP="00EB524D">
            <w:r>
              <w:t>Yurt içi Sürekli Yolluk Ödeme İşlemleri</w:t>
            </w:r>
          </w:p>
        </w:tc>
        <w:tc>
          <w:tcPr>
            <w:tcW w:w="2835" w:type="dxa"/>
          </w:tcPr>
          <w:p w:rsidR="00ED6288" w:rsidRDefault="00ED6288" w:rsidP="00F33F50">
            <w:r>
              <w:t xml:space="preserve">-Kamu zararı, </w:t>
            </w:r>
          </w:p>
          <w:p w:rsidR="00ED6288" w:rsidRDefault="00ED6288" w:rsidP="00F33F50">
            <w:r>
              <w:t>-Kaynak ve zaman israfı, -Kurum itibar kaybı,</w:t>
            </w:r>
          </w:p>
          <w:p w:rsidR="00ED6288" w:rsidRDefault="00ED6288" w:rsidP="00F33F50">
            <w:r>
              <w:t xml:space="preserve">-Görevin aksaması, </w:t>
            </w:r>
          </w:p>
          <w:p w:rsidR="00ED6288" w:rsidRDefault="00ED6288" w:rsidP="00F33F50">
            <w:r>
              <w:t xml:space="preserve">-Mali sorumluluk, </w:t>
            </w:r>
          </w:p>
          <w:p w:rsidR="0030434B" w:rsidRDefault="00ED6288" w:rsidP="00F33F50">
            <w:r>
              <w:t>-Soruşturma,</w:t>
            </w:r>
          </w:p>
        </w:tc>
        <w:tc>
          <w:tcPr>
            <w:tcW w:w="1418" w:type="dxa"/>
            <w:vAlign w:val="center"/>
          </w:tcPr>
          <w:p w:rsidR="0030434B" w:rsidRPr="00EB524D" w:rsidRDefault="00ED6288" w:rsidP="00ED6288">
            <w:pPr>
              <w:jc w:val="center"/>
              <w:rPr>
                <w:b/>
              </w:rPr>
            </w:pPr>
            <w:r w:rsidRPr="00ED6288">
              <w:rPr>
                <w:b/>
              </w:rPr>
              <w:t>Yüksek</w:t>
            </w:r>
          </w:p>
        </w:tc>
        <w:tc>
          <w:tcPr>
            <w:tcW w:w="4252" w:type="dxa"/>
          </w:tcPr>
          <w:p w:rsidR="0030434B" w:rsidRDefault="00ED6288" w:rsidP="00F33F50">
            <w:pPr>
              <w:jc w:val="both"/>
            </w:pPr>
            <w:r>
              <w:t xml:space="preserve">Sürekli görev yollukları ve görev yollukları ile ilgili düzenlenen ödeme emri, harcama talimatı ve ilgili belgelerin kontrollerinin yapılarak zamanında ve eksiksiz Strateji Geliştirme Daire Başkanlığına teslim </w:t>
            </w:r>
            <w:r w:rsidR="00443EA3">
              <w:t>edilmesi ve takibinin yapılması</w:t>
            </w:r>
          </w:p>
          <w:p w:rsidR="00ED6288" w:rsidRPr="00EB524D" w:rsidRDefault="00ED6288" w:rsidP="00F33F50">
            <w:pPr>
              <w:jc w:val="both"/>
              <w:rPr>
                <w:b/>
              </w:rPr>
            </w:pPr>
          </w:p>
        </w:tc>
        <w:tc>
          <w:tcPr>
            <w:tcW w:w="3686" w:type="dxa"/>
          </w:tcPr>
          <w:p w:rsidR="00ED6288" w:rsidRDefault="00ED6288" w:rsidP="00F33F50">
            <w:r>
              <w:t xml:space="preserve">-Görevle ilgili mevzuat bilgisine sahip olmak, </w:t>
            </w:r>
          </w:p>
          <w:p w:rsidR="00ED6288" w:rsidRDefault="00ED6288" w:rsidP="00F33F50">
            <w:r>
              <w:t xml:space="preserve">-Yasal değişiklikleri takip etmek, </w:t>
            </w:r>
          </w:p>
          <w:p w:rsidR="00ED6288" w:rsidRDefault="00ED6288" w:rsidP="00F33F50">
            <w:r>
              <w:t xml:space="preserve">-Mesleki alanda tecrübeli olmak, </w:t>
            </w:r>
          </w:p>
          <w:p w:rsidR="0030434B" w:rsidRPr="00EB524D" w:rsidRDefault="00443EA3" w:rsidP="00F33F50">
            <w:pPr>
              <w:rPr>
                <w:b/>
              </w:rPr>
            </w:pPr>
            <w:r>
              <w:t>-Dikkatli ve özenli olmak</w:t>
            </w:r>
          </w:p>
        </w:tc>
      </w:tr>
      <w:tr w:rsidR="0030434B" w:rsidTr="00443EA3">
        <w:trPr>
          <w:trHeight w:val="510"/>
        </w:trPr>
        <w:tc>
          <w:tcPr>
            <w:tcW w:w="709" w:type="dxa"/>
            <w:shd w:val="clear" w:color="auto" w:fill="FFFFFF" w:themeFill="background1"/>
            <w:vAlign w:val="center"/>
          </w:tcPr>
          <w:p w:rsidR="0030434B" w:rsidRPr="008B3D55" w:rsidRDefault="00443EA3" w:rsidP="00D50AF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vAlign w:val="center"/>
          </w:tcPr>
          <w:p w:rsidR="0030434B" w:rsidRDefault="006353D5" w:rsidP="00EB524D">
            <w:r>
              <w:t>Ek ders ücretleri ödemesi</w:t>
            </w:r>
          </w:p>
        </w:tc>
        <w:tc>
          <w:tcPr>
            <w:tcW w:w="2835" w:type="dxa"/>
          </w:tcPr>
          <w:p w:rsidR="006353D5" w:rsidRDefault="006353D5" w:rsidP="006353D5">
            <w:r>
              <w:t xml:space="preserve">-Kamu zararı, </w:t>
            </w:r>
          </w:p>
          <w:p w:rsidR="006353D5" w:rsidRDefault="006353D5" w:rsidP="006353D5">
            <w:r>
              <w:t>-Kaynak ve zaman israfı, -Kurum itibar kaybı,</w:t>
            </w:r>
          </w:p>
          <w:p w:rsidR="006353D5" w:rsidRDefault="006353D5" w:rsidP="006353D5">
            <w:r>
              <w:t xml:space="preserve">-Görevin aksaması, </w:t>
            </w:r>
          </w:p>
          <w:p w:rsidR="006353D5" w:rsidRDefault="006353D5" w:rsidP="006353D5">
            <w:r>
              <w:t xml:space="preserve">-Mali sorumluluk, </w:t>
            </w:r>
          </w:p>
          <w:p w:rsidR="0030434B" w:rsidRDefault="006353D5" w:rsidP="006353D5">
            <w:r>
              <w:t>-Soruşturma,</w:t>
            </w:r>
          </w:p>
        </w:tc>
        <w:tc>
          <w:tcPr>
            <w:tcW w:w="1418" w:type="dxa"/>
            <w:vAlign w:val="center"/>
          </w:tcPr>
          <w:p w:rsidR="0030434B" w:rsidRPr="00EB524D" w:rsidRDefault="006353D5" w:rsidP="00ED6288">
            <w:pPr>
              <w:jc w:val="center"/>
            </w:pPr>
            <w:r w:rsidRPr="00ED6288">
              <w:rPr>
                <w:b/>
              </w:rPr>
              <w:t>Yüksek</w:t>
            </w:r>
          </w:p>
        </w:tc>
        <w:tc>
          <w:tcPr>
            <w:tcW w:w="4252" w:type="dxa"/>
          </w:tcPr>
          <w:p w:rsidR="0030434B" w:rsidRDefault="006353D5" w:rsidP="00F33F50">
            <w:pPr>
              <w:jc w:val="both"/>
            </w:pPr>
            <w:r>
              <w:t xml:space="preserve">Fakülte öğretim elemanlarının ve Fakülte dışından 2547 sayılı Kanunun 40/a ve 31. </w:t>
            </w:r>
            <w:r w:rsidR="00443EA3">
              <w:t>m</w:t>
            </w:r>
            <w:r>
              <w:t>ad. Görevlendirmelerine ilişkin lisans derslerine giren öğretim elemanlarının ek ders ücretlerinin ödeme işlemlerinin gerçekleştirilmesi, ilgili birimlere gönderilmesi, takibinin yapılması</w:t>
            </w:r>
          </w:p>
          <w:p w:rsidR="00443EA3" w:rsidRPr="00EB524D" w:rsidRDefault="00443EA3" w:rsidP="00F33F50">
            <w:pPr>
              <w:jc w:val="both"/>
            </w:pPr>
          </w:p>
        </w:tc>
        <w:tc>
          <w:tcPr>
            <w:tcW w:w="3686" w:type="dxa"/>
          </w:tcPr>
          <w:p w:rsidR="006353D5" w:rsidRDefault="006353D5" w:rsidP="006353D5">
            <w:r>
              <w:t xml:space="preserve">-Görevle ilgili mevzuat bilgisine sahip olmak, </w:t>
            </w:r>
          </w:p>
          <w:p w:rsidR="006353D5" w:rsidRDefault="006353D5" w:rsidP="006353D5">
            <w:r>
              <w:t xml:space="preserve">-Yasal değişiklikleri takip etmek, </w:t>
            </w:r>
          </w:p>
          <w:p w:rsidR="006353D5" w:rsidRDefault="006353D5" w:rsidP="006353D5">
            <w:r>
              <w:t xml:space="preserve">-Mesleki alanda tecrübeli olmak, </w:t>
            </w:r>
          </w:p>
          <w:p w:rsidR="00ED6288" w:rsidRPr="00EB524D" w:rsidRDefault="006353D5" w:rsidP="006353D5">
            <w:r>
              <w:t>-Dikkatli ve özenli olmak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5026" w:type="dxa"/>
        <w:tblInd w:w="-582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1418"/>
        <w:gridCol w:w="4252"/>
        <w:gridCol w:w="3686"/>
      </w:tblGrid>
      <w:tr w:rsidR="00017ED4" w:rsidTr="00443EA3">
        <w:trPr>
          <w:trHeight w:val="510"/>
        </w:trPr>
        <w:tc>
          <w:tcPr>
            <w:tcW w:w="709" w:type="dxa"/>
            <w:shd w:val="clear" w:color="auto" w:fill="FFFFFF" w:themeFill="background1"/>
            <w:vAlign w:val="center"/>
          </w:tcPr>
          <w:p w:rsidR="00017ED4" w:rsidRDefault="00443EA3" w:rsidP="00A228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:rsidR="00017ED4" w:rsidRDefault="00017ED4" w:rsidP="00A2280C">
            <w:r>
              <w:t>Kısmi Zamanlı Çalışma İşlemleri</w:t>
            </w:r>
          </w:p>
        </w:tc>
        <w:tc>
          <w:tcPr>
            <w:tcW w:w="2693" w:type="dxa"/>
          </w:tcPr>
          <w:p w:rsidR="00017ED4" w:rsidRDefault="00017ED4" w:rsidP="00A2280C"/>
          <w:p w:rsidR="00017ED4" w:rsidRDefault="00017ED4" w:rsidP="00A2280C"/>
          <w:p w:rsidR="00017ED4" w:rsidRDefault="00017ED4" w:rsidP="00A2280C"/>
          <w:p w:rsidR="00017ED4" w:rsidRDefault="00017ED4" w:rsidP="00A2280C">
            <w:r>
              <w:t xml:space="preserve">-Kurumsal İtibar Kaybı </w:t>
            </w:r>
          </w:p>
          <w:p w:rsidR="00017ED4" w:rsidRDefault="00017ED4" w:rsidP="00A2280C">
            <w:r>
              <w:t>-Hak Kaybı</w:t>
            </w:r>
          </w:p>
          <w:p w:rsidR="00811FD6" w:rsidRDefault="001E39C8" w:rsidP="00811FD6">
            <w:r>
              <w:t>-Kamu zararı</w:t>
            </w:r>
          </w:p>
          <w:p w:rsidR="00811FD6" w:rsidRDefault="00811FD6" w:rsidP="00A2280C"/>
        </w:tc>
        <w:tc>
          <w:tcPr>
            <w:tcW w:w="1418" w:type="dxa"/>
            <w:vAlign w:val="center"/>
          </w:tcPr>
          <w:p w:rsidR="00017ED4" w:rsidRDefault="00017ED4" w:rsidP="00A2280C">
            <w:pPr>
              <w:jc w:val="center"/>
              <w:rPr>
                <w:b/>
              </w:rPr>
            </w:pPr>
            <w:r w:rsidRPr="00A05BFB">
              <w:rPr>
                <w:b/>
              </w:rPr>
              <w:t>Yüksek</w:t>
            </w:r>
          </w:p>
        </w:tc>
        <w:tc>
          <w:tcPr>
            <w:tcW w:w="4252" w:type="dxa"/>
          </w:tcPr>
          <w:p w:rsidR="00017ED4" w:rsidRDefault="00017ED4" w:rsidP="001E39C8">
            <w:pPr>
              <w:jc w:val="both"/>
              <w:rPr>
                <w:b/>
              </w:rPr>
            </w:pPr>
            <w:r>
              <w:t xml:space="preserve">Sağlık, Kültür ve Spor Daire Başkanlığından gelen talep doğrultusunda kısmı zamanlı çalışacak öğrenci taleplerinin alınarak seçimlerin yapılması, belirlenen öğrencinin her ay öğrenci puantajlarının tutularak </w:t>
            </w:r>
            <w:proofErr w:type="spellStart"/>
            <w:r>
              <w:t>SKS’ye</w:t>
            </w:r>
            <w:proofErr w:type="spellEnd"/>
            <w:r>
              <w:t xml:space="preserve"> gönderilmesi.</w:t>
            </w:r>
          </w:p>
        </w:tc>
        <w:tc>
          <w:tcPr>
            <w:tcW w:w="3686" w:type="dxa"/>
          </w:tcPr>
          <w:p w:rsidR="00017ED4" w:rsidRPr="00B170B7" w:rsidRDefault="00017ED4" w:rsidP="00A2280C">
            <w:r w:rsidRPr="00B170B7">
              <w:t xml:space="preserve">-Görevle ilgili mevzuat bilgisine sahip olmak, </w:t>
            </w:r>
          </w:p>
          <w:p w:rsidR="00017ED4" w:rsidRPr="00B170B7" w:rsidRDefault="00017ED4" w:rsidP="00A2280C">
            <w:r w:rsidRPr="00B170B7">
              <w:t xml:space="preserve">-Mesleki alanda tecrübeli olmak, </w:t>
            </w:r>
          </w:p>
          <w:p w:rsidR="00017ED4" w:rsidRPr="00B170B7" w:rsidRDefault="00443EA3" w:rsidP="00A2280C">
            <w:r w:rsidRPr="00B170B7">
              <w:t>-Dikkatli ve özenli olmak</w:t>
            </w:r>
          </w:p>
          <w:p w:rsidR="00017ED4" w:rsidRDefault="00017ED4" w:rsidP="00A2280C">
            <w:pPr>
              <w:rPr>
                <w:b/>
              </w:rPr>
            </w:pPr>
          </w:p>
        </w:tc>
      </w:tr>
    </w:tbl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5168" w:type="dxa"/>
        <w:tblInd w:w="-582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747"/>
        <w:gridCol w:w="7421"/>
      </w:tblGrid>
      <w:tr w:rsidR="00D12D5F" w:rsidTr="00095FFA">
        <w:tc>
          <w:tcPr>
            <w:tcW w:w="7747" w:type="dxa"/>
          </w:tcPr>
          <w:p w:rsidR="00865D29" w:rsidRDefault="00865D29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865D29" w:rsidRPr="001D5E87" w:rsidRDefault="00865D29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443EA3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ED6288" w:rsidRDefault="00ED6288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  <w:p w:rsidR="00865D29" w:rsidRPr="001D5E87" w:rsidRDefault="00865D29" w:rsidP="00C347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21" w:type="dxa"/>
          </w:tcPr>
          <w:p w:rsidR="00865D29" w:rsidRDefault="00865D29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865D29" w:rsidRPr="001D5E87" w:rsidRDefault="00865D29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ED6288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443EA3">
              <w:rPr>
                <w:b/>
                <w:sz w:val="22"/>
                <w:szCs w:val="22"/>
              </w:rPr>
              <w:t>Esin ÇEBER TURFAN</w:t>
            </w:r>
          </w:p>
          <w:p w:rsidR="00ED6288" w:rsidRPr="001D5E87" w:rsidRDefault="00ED6288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  <w:r w:rsidR="00443EA3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43EA3" w:rsidRDefault="00443EA3" w:rsidP="00133616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Pr="00443EA3" w:rsidRDefault="00443EA3" w:rsidP="00443EA3">
      <w:pPr>
        <w:rPr>
          <w:sz w:val="4"/>
          <w:szCs w:val="4"/>
        </w:rPr>
      </w:pPr>
    </w:p>
    <w:p w:rsidR="00443EA3" w:rsidRDefault="00443EA3" w:rsidP="00443EA3">
      <w:pPr>
        <w:rPr>
          <w:sz w:val="4"/>
          <w:szCs w:val="4"/>
        </w:rPr>
      </w:pPr>
    </w:p>
    <w:p w:rsidR="00443EA3" w:rsidRDefault="00443EA3" w:rsidP="00443EA3">
      <w:pPr>
        <w:rPr>
          <w:sz w:val="4"/>
          <w:szCs w:val="4"/>
        </w:rPr>
      </w:pPr>
    </w:p>
    <w:p w:rsidR="00443EA3" w:rsidRDefault="00443EA3" w:rsidP="00443EA3">
      <w:pPr>
        <w:rPr>
          <w:sz w:val="4"/>
          <w:szCs w:val="4"/>
        </w:rPr>
      </w:pPr>
    </w:p>
    <w:p w:rsidR="00443EA3" w:rsidRPr="001D5E87" w:rsidRDefault="00443EA3" w:rsidP="00443EA3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 xml:space="preserve">*   Risk düzeyi görevin ve belirlenen risklerin durumuna göre </w:t>
      </w:r>
      <w:r w:rsidRPr="001D5E87">
        <w:rPr>
          <w:b/>
          <w:sz w:val="20"/>
          <w:szCs w:val="20"/>
        </w:rPr>
        <w:t>Yüksek</w:t>
      </w:r>
      <w:r w:rsidRPr="001D5E87">
        <w:rPr>
          <w:sz w:val="20"/>
          <w:szCs w:val="20"/>
        </w:rPr>
        <w:t xml:space="preserve">, </w:t>
      </w:r>
      <w:r w:rsidRPr="001D5E87">
        <w:rPr>
          <w:b/>
          <w:sz w:val="20"/>
          <w:szCs w:val="20"/>
        </w:rPr>
        <w:t>Orta</w:t>
      </w:r>
      <w:r w:rsidRPr="001D5E87">
        <w:rPr>
          <w:sz w:val="20"/>
          <w:szCs w:val="20"/>
        </w:rPr>
        <w:t xml:space="preserve"> veya </w:t>
      </w:r>
      <w:r w:rsidRPr="001D5E87">
        <w:rPr>
          <w:b/>
          <w:sz w:val="20"/>
          <w:szCs w:val="20"/>
        </w:rPr>
        <w:t>Düşük</w:t>
      </w:r>
      <w:r w:rsidRPr="001D5E87">
        <w:rPr>
          <w:sz w:val="20"/>
          <w:szCs w:val="20"/>
        </w:rPr>
        <w:t xml:space="preserve"> olarak belirlenecektir.</w:t>
      </w:r>
    </w:p>
    <w:p w:rsidR="00443EA3" w:rsidRDefault="00443EA3" w:rsidP="00443EA3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>** Alınması Gereken Kontroller ve Tedbirler</w:t>
      </w:r>
    </w:p>
    <w:p w:rsidR="00D12D5F" w:rsidRPr="00443EA3" w:rsidRDefault="00D12D5F" w:rsidP="00443EA3">
      <w:pPr>
        <w:rPr>
          <w:sz w:val="4"/>
          <w:szCs w:val="4"/>
        </w:rPr>
      </w:pPr>
    </w:p>
    <w:sectPr w:rsidR="00D12D5F" w:rsidRPr="00443EA3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64F" w:rsidRDefault="0070564F" w:rsidP="00DF3F86">
      <w:r>
        <w:separator/>
      </w:r>
    </w:p>
  </w:endnote>
  <w:endnote w:type="continuationSeparator" w:id="0">
    <w:p w:rsidR="0070564F" w:rsidRDefault="0070564F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D1C" w:rsidRDefault="00E36D1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27B6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27B6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443EA3" w:rsidRPr="0081560B" w:rsidTr="00A2280C">
      <w:trPr>
        <w:trHeight w:val="726"/>
      </w:trPr>
      <w:tc>
        <w:tcPr>
          <w:tcW w:w="1122" w:type="dxa"/>
        </w:tcPr>
        <w:p w:rsidR="00443EA3" w:rsidRPr="00C4163E" w:rsidRDefault="00443EA3" w:rsidP="00443EA3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443EA3" w:rsidRDefault="00443EA3" w:rsidP="00443EA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443EA3" w:rsidRDefault="00443EA3" w:rsidP="00443EA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443EA3" w:rsidRDefault="00443EA3" w:rsidP="00443EA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443EA3" w:rsidRDefault="00443EA3" w:rsidP="00443EA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443EA3" w:rsidRPr="0081560B" w:rsidRDefault="00E36D1C" w:rsidP="00443EA3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sz w:val="16"/>
              <w:szCs w:val="16"/>
            </w:rPr>
            <w:t>İmbatlı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Mah. Anadolu Cad. No:346</w:t>
          </w:r>
          <w:r w:rsidR="00443EA3">
            <w:rPr>
              <w:rFonts w:ascii="Cambria" w:hAnsi="Cambria"/>
              <w:sz w:val="16"/>
              <w:szCs w:val="16"/>
            </w:rPr>
            <w:t xml:space="preserve"> Karşıyaka/İZMİR</w:t>
          </w:r>
        </w:p>
      </w:tc>
      <w:tc>
        <w:tcPr>
          <w:tcW w:w="475" w:type="dxa"/>
        </w:tcPr>
        <w:p w:rsidR="00443EA3" w:rsidRPr="0081560B" w:rsidRDefault="00443EA3" w:rsidP="00443EA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443EA3" w:rsidRPr="00171789" w:rsidRDefault="00443EA3" w:rsidP="00443EA3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443EA3" w:rsidRPr="00171789" w:rsidRDefault="00443EA3" w:rsidP="00443EA3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443EA3" w:rsidRPr="0081560B" w:rsidRDefault="00443EA3" w:rsidP="00443EA3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443EA3" w:rsidRPr="0081560B" w:rsidRDefault="00443EA3" w:rsidP="00443EA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443EA3" w:rsidRPr="0081560B" w:rsidRDefault="00443EA3" w:rsidP="00443EA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443EA3" w:rsidRPr="0081560B" w:rsidRDefault="00443EA3" w:rsidP="00443EA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443EA3" w:rsidRPr="0081560B" w:rsidRDefault="00443EA3" w:rsidP="00443EA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443EA3" w:rsidRPr="00666138" w:rsidRDefault="00443EA3" w:rsidP="00443EA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443EA3" w:rsidRPr="0081560B" w:rsidRDefault="00443EA3" w:rsidP="00443EA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D1C" w:rsidRDefault="00E36D1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64F" w:rsidRDefault="0070564F" w:rsidP="00DF3F86">
      <w:r>
        <w:separator/>
      </w:r>
    </w:p>
  </w:footnote>
  <w:footnote w:type="continuationSeparator" w:id="0">
    <w:p w:rsidR="0070564F" w:rsidRDefault="0070564F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D1C" w:rsidRDefault="00E36D1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53" w:type="dxa"/>
      <w:tblInd w:w="-5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"/>
      <w:gridCol w:w="672"/>
      <w:gridCol w:w="2209"/>
      <w:gridCol w:w="176"/>
      <w:gridCol w:w="2567"/>
      <w:gridCol w:w="1414"/>
      <w:gridCol w:w="4268"/>
      <w:gridCol w:w="1310"/>
      <w:gridCol w:w="1134"/>
      <w:gridCol w:w="1276"/>
    </w:tblGrid>
    <w:tr w:rsidR="00D27B60" w:rsidTr="00D27B60">
      <w:trPr>
        <w:gridBefore w:val="1"/>
        <w:wBefore w:w="27" w:type="dxa"/>
        <w:trHeight w:val="291"/>
      </w:trPr>
      <w:tc>
        <w:tcPr>
          <w:tcW w:w="3057" w:type="dxa"/>
          <w:gridSpan w:val="3"/>
          <w:vMerge w:val="restart"/>
          <w:vAlign w:val="bottom"/>
        </w:tcPr>
        <w:p w:rsidR="00D27B60" w:rsidRDefault="00D27B60" w:rsidP="00D27B60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581AA353" wp14:editId="10F895C0">
                <wp:simplePos x="0" y="0"/>
                <wp:positionH relativeFrom="margin">
                  <wp:posOffset>388620</wp:posOffset>
                </wp:positionH>
                <wp:positionV relativeFrom="paragraph">
                  <wp:posOffset>-615315</wp:posOffset>
                </wp:positionV>
                <wp:extent cx="925195" cy="7620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D27B60" w:rsidRPr="00D26A5A" w:rsidRDefault="00D27B60" w:rsidP="00D27B60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D27B60" w:rsidRPr="00D26A5A" w:rsidRDefault="00D27B60" w:rsidP="00D27B60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559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D27B60" w:rsidRPr="00D26A5A" w:rsidRDefault="00D27B60" w:rsidP="00D27B60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HASSAS GÖREV TESPİT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(Ek-1)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7B60" w:rsidRDefault="00D27B60" w:rsidP="00D27B60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7B60" w:rsidRDefault="00D27B60" w:rsidP="00D27B60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D27B60" w:rsidTr="00D27B60">
      <w:trPr>
        <w:gridBefore w:val="1"/>
        <w:wBefore w:w="27" w:type="dxa"/>
        <w:trHeight w:val="287"/>
      </w:trPr>
      <w:tc>
        <w:tcPr>
          <w:tcW w:w="3057" w:type="dxa"/>
          <w:gridSpan w:val="3"/>
          <w:vMerge/>
        </w:tcPr>
        <w:p w:rsidR="00D27B60" w:rsidRDefault="00D27B60" w:rsidP="00D27B60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D27B60" w:rsidRDefault="00D27B60" w:rsidP="00D27B60">
          <w:pPr>
            <w:pStyle w:val="stbilgi"/>
            <w:jc w:val="center"/>
          </w:pP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D27B60" w:rsidRDefault="00D27B60" w:rsidP="00D27B60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D27B60" w:rsidRDefault="00D27B60" w:rsidP="00D27B60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tr w:rsidR="0098716B" w:rsidTr="00D27B60">
      <w:trPr>
        <w:gridBefore w:val="1"/>
        <w:wBefore w:w="27" w:type="dxa"/>
        <w:trHeight w:val="287"/>
      </w:trPr>
      <w:tc>
        <w:tcPr>
          <w:tcW w:w="3057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D27B60">
      <w:trPr>
        <w:gridBefore w:val="1"/>
        <w:wBefore w:w="27" w:type="dxa"/>
        <w:trHeight w:val="339"/>
      </w:trPr>
      <w:tc>
        <w:tcPr>
          <w:tcW w:w="3057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559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D27B60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trHeight w:val="347"/>
        <w:jc w:val="center"/>
      </w:trPr>
      <w:tc>
        <w:tcPr>
          <w:tcW w:w="15053" w:type="dxa"/>
          <w:gridSpan w:val="10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 xml:space="preserve">HARCAMA </w:t>
          </w:r>
          <w:proofErr w:type="gramStart"/>
          <w:r w:rsidRPr="00B26CB4">
            <w:rPr>
              <w:b/>
            </w:rPr>
            <w:t>BİRİMİ :</w:t>
          </w:r>
          <w:r w:rsidR="00ED6288">
            <w:rPr>
              <w:b/>
            </w:rPr>
            <w:t>SAĞLIK</w:t>
          </w:r>
          <w:proofErr w:type="gramEnd"/>
          <w:r w:rsidR="00ED6288">
            <w:rPr>
              <w:b/>
            </w:rPr>
            <w:t xml:space="preserve"> BİLİMLERİ FAKÜLTESİ</w:t>
          </w:r>
        </w:p>
      </w:tc>
      <w:bookmarkStart w:id="0" w:name="_GoBack"/>
      <w:bookmarkEnd w:id="0"/>
    </w:tr>
    <w:tr w:rsidR="00D12D5F" w:rsidRPr="00B26CB4" w:rsidTr="00D27B60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trHeight w:val="347"/>
        <w:jc w:val="center"/>
      </w:trPr>
      <w:tc>
        <w:tcPr>
          <w:tcW w:w="15053" w:type="dxa"/>
          <w:gridSpan w:val="10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 xml:space="preserve">ALT </w:t>
          </w:r>
          <w:proofErr w:type="gramStart"/>
          <w:r w:rsidRPr="00B26CB4">
            <w:rPr>
              <w:b/>
            </w:rPr>
            <w:t>BİRİM               :</w:t>
          </w:r>
          <w:r w:rsidR="00ED6288">
            <w:rPr>
              <w:b/>
            </w:rPr>
            <w:t>MUHASEBE</w:t>
          </w:r>
          <w:proofErr w:type="gramEnd"/>
          <w:r w:rsidR="00443EA3">
            <w:rPr>
              <w:b/>
            </w:rPr>
            <w:t>-EK DERS</w:t>
          </w:r>
        </w:p>
      </w:tc>
    </w:tr>
    <w:tr w:rsidR="00AA3C1B" w:rsidRPr="00B26CB4" w:rsidTr="00D27B60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trHeight w:val="347"/>
        <w:jc w:val="center"/>
      </w:trPr>
      <w:tc>
        <w:tcPr>
          <w:tcW w:w="699" w:type="dxa"/>
          <w:gridSpan w:val="2"/>
          <w:shd w:val="clear" w:color="auto" w:fill="auto"/>
          <w:vAlign w:val="center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Sıra No</w:t>
          </w:r>
        </w:p>
      </w:tc>
      <w:tc>
        <w:tcPr>
          <w:tcW w:w="2209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Hizmetin/Görevin Adı</w:t>
          </w:r>
        </w:p>
      </w:tc>
      <w:tc>
        <w:tcPr>
          <w:tcW w:w="2743" w:type="dxa"/>
          <w:gridSpan w:val="2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1414" w:type="dxa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Risk Düzeyi*</w:t>
          </w:r>
        </w:p>
      </w:tc>
      <w:tc>
        <w:tcPr>
          <w:tcW w:w="4268" w:type="dxa"/>
          <w:shd w:val="clear" w:color="auto" w:fill="auto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Prosedürü**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proofErr w:type="gramStart"/>
          <w:r w:rsidRPr="00AA3C1B">
            <w:rPr>
              <w:b/>
              <w:sz w:val="22"/>
              <w:szCs w:val="22"/>
            </w:rPr>
            <w:t>(</w:t>
          </w:r>
          <w:proofErr w:type="gramEnd"/>
          <w:r w:rsidRPr="00AA3C1B">
            <w:rPr>
              <w:b/>
              <w:sz w:val="22"/>
              <w:szCs w:val="22"/>
            </w:rPr>
            <w:t>Alınması Gereken Önlemler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 xml:space="preserve"> </w:t>
          </w:r>
          <w:proofErr w:type="gramStart"/>
          <w:r w:rsidRPr="00AA3C1B">
            <w:rPr>
              <w:b/>
              <w:sz w:val="22"/>
              <w:szCs w:val="22"/>
            </w:rPr>
            <w:t>veya</w:t>
          </w:r>
          <w:proofErr w:type="gramEnd"/>
          <w:r w:rsidRPr="00AA3C1B">
            <w:rPr>
              <w:b/>
              <w:sz w:val="22"/>
              <w:szCs w:val="22"/>
            </w:rPr>
            <w:t xml:space="preserve"> Kontroller)</w:t>
          </w:r>
        </w:p>
      </w:tc>
      <w:tc>
        <w:tcPr>
          <w:tcW w:w="3720" w:type="dxa"/>
          <w:gridSpan w:val="3"/>
          <w:shd w:val="clear" w:color="auto" w:fill="auto"/>
          <w:vAlign w:val="bottom"/>
        </w:tcPr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 xml:space="preserve">Görevi Yürütecek Personelde </w:t>
          </w:r>
        </w:p>
        <w:p w:rsidR="00AA3C1B" w:rsidRPr="00AA3C1B" w:rsidRDefault="00AA3C1B" w:rsidP="00AA3C1B">
          <w:pPr>
            <w:jc w:val="center"/>
            <w:rPr>
              <w:b/>
              <w:sz w:val="22"/>
              <w:szCs w:val="22"/>
            </w:rPr>
          </w:pPr>
          <w:r w:rsidRPr="00AA3C1B">
            <w:rPr>
              <w:b/>
              <w:sz w:val="22"/>
              <w:szCs w:val="22"/>
            </w:rPr>
            <w:t>Aranacak Kriterler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D1C" w:rsidRDefault="00E36D1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17ED4"/>
    <w:rsid w:val="000464CE"/>
    <w:rsid w:val="000653E3"/>
    <w:rsid w:val="000712E6"/>
    <w:rsid w:val="00072020"/>
    <w:rsid w:val="00095FFA"/>
    <w:rsid w:val="00097F37"/>
    <w:rsid w:val="000A05A0"/>
    <w:rsid w:val="000C4A21"/>
    <w:rsid w:val="000C5EEA"/>
    <w:rsid w:val="000D0416"/>
    <w:rsid w:val="000D3E1C"/>
    <w:rsid w:val="000F3380"/>
    <w:rsid w:val="000F3B03"/>
    <w:rsid w:val="00102010"/>
    <w:rsid w:val="00127ACD"/>
    <w:rsid w:val="00133616"/>
    <w:rsid w:val="00147957"/>
    <w:rsid w:val="001C26D1"/>
    <w:rsid w:val="001D39EE"/>
    <w:rsid w:val="001E39C8"/>
    <w:rsid w:val="00203F3B"/>
    <w:rsid w:val="002274FF"/>
    <w:rsid w:val="00257B2A"/>
    <w:rsid w:val="002631BC"/>
    <w:rsid w:val="0028470F"/>
    <w:rsid w:val="0029265C"/>
    <w:rsid w:val="0030434B"/>
    <w:rsid w:val="003137E2"/>
    <w:rsid w:val="00317A40"/>
    <w:rsid w:val="00342096"/>
    <w:rsid w:val="003710DC"/>
    <w:rsid w:val="00380632"/>
    <w:rsid w:val="0038247E"/>
    <w:rsid w:val="003D2A34"/>
    <w:rsid w:val="00443EA3"/>
    <w:rsid w:val="00452159"/>
    <w:rsid w:val="004571EF"/>
    <w:rsid w:val="004766B9"/>
    <w:rsid w:val="004C0592"/>
    <w:rsid w:val="00500FD2"/>
    <w:rsid w:val="00523954"/>
    <w:rsid w:val="005363E7"/>
    <w:rsid w:val="00547EE0"/>
    <w:rsid w:val="00552541"/>
    <w:rsid w:val="00565A75"/>
    <w:rsid w:val="00577EAD"/>
    <w:rsid w:val="005919BD"/>
    <w:rsid w:val="005A0D92"/>
    <w:rsid w:val="005A2FEB"/>
    <w:rsid w:val="005E6A93"/>
    <w:rsid w:val="00620338"/>
    <w:rsid w:val="006222EE"/>
    <w:rsid w:val="00625C6D"/>
    <w:rsid w:val="006353D5"/>
    <w:rsid w:val="00644310"/>
    <w:rsid w:val="00644BDE"/>
    <w:rsid w:val="006722CB"/>
    <w:rsid w:val="006B2515"/>
    <w:rsid w:val="006C29F5"/>
    <w:rsid w:val="006C3B82"/>
    <w:rsid w:val="006F26BC"/>
    <w:rsid w:val="0070564F"/>
    <w:rsid w:val="00713DEF"/>
    <w:rsid w:val="0071736E"/>
    <w:rsid w:val="00731FC1"/>
    <w:rsid w:val="0075078F"/>
    <w:rsid w:val="00760743"/>
    <w:rsid w:val="00777889"/>
    <w:rsid w:val="007A6223"/>
    <w:rsid w:val="007D0281"/>
    <w:rsid w:val="00811FD6"/>
    <w:rsid w:val="008239EE"/>
    <w:rsid w:val="00865D29"/>
    <w:rsid w:val="0088540F"/>
    <w:rsid w:val="00893A1C"/>
    <w:rsid w:val="008B3D55"/>
    <w:rsid w:val="008F5EC4"/>
    <w:rsid w:val="009121D4"/>
    <w:rsid w:val="00914537"/>
    <w:rsid w:val="00931B3E"/>
    <w:rsid w:val="00956DB7"/>
    <w:rsid w:val="0096617C"/>
    <w:rsid w:val="0098716B"/>
    <w:rsid w:val="009B377E"/>
    <w:rsid w:val="009B6500"/>
    <w:rsid w:val="00A033C9"/>
    <w:rsid w:val="00A11A0F"/>
    <w:rsid w:val="00A36E16"/>
    <w:rsid w:val="00A3751C"/>
    <w:rsid w:val="00A51F29"/>
    <w:rsid w:val="00A63008"/>
    <w:rsid w:val="00A63A10"/>
    <w:rsid w:val="00A67242"/>
    <w:rsid w:val="00A7224F"/>
    <w:rsid w:val="00A74FD1"/>
    <w:rsid w:val="00AA22F3"/>
    <w:rsid w:val="00AA3C1B"/>
    <w:rsid w:val="00AC45B8"/>
    <w:rsid w:val="00AE470F"/>
    <w:rsid w:val="00AE7F75"/>
    <w:rsid w:val="00B01399"/>
    <w:rsid w:val="00B170B7"/>
    <w:rsid w:val="00B26CB4"/>
    <w:rsid w:val="00B516DA"/>
    <w:rsid w:val="00B540F0"/>
    <w:rsid w:val="00B94894"/>
    <w:rsid w:val="00BA3D5C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93CD3"/>
    <w:rsid w:val="00C94210"/>
    <w:rsid w:val="00CB12A8"/>
    <w:rsid w:val="00CB5DC6"/>
    <w:rsid w:val="00CD6DE9"/>
    <w:rsid w:val="00D039C0"/>
    <w:rsid w:val="00D12D5F"/>
    <w:rsid w:val="00D2097C"/>
    <w:rsid w:val="00D25A02"/>
    <w:rsid w:val="00D27B60"/>
    <w:rsid w:val="00D30D72"/>
    <w:rsid w:val="00D50AFA"/>
    <w:rsid w:val="00D52384"/>
    <w:rsid w:val="00D640C5"/>
    <w:rsid w:val="00D717CC"/>
    <w:rsid w:val="00D95616"/>
    <w:rsid w:val="00DB3808"/>
    <w:rsid w:val="00DE05CB"/>
    <w:rsid w:val="00DE255D"/>
    <w:rsid w:val="00DE4BFE"/>
    <w:rsid w:val="00DF3F86"/>
    <w:rsid w:val="00E36D1C"/>
    <w:rsid w:val="00E52430"/>
    <w:rsid w:val="00E54796"/>
    <w:rsid w:val="00EA10F2"/>
    <w:rsid w:val="00EB524D"/>
    <w:rsid w:val="00EC0308"/>
    <w:rsid w:val="00EC519B"/>
    <w:rsid w:val="00ED3BDA"/>
    <w:rsid w:val="00ED6288"/>
    <w:rsid w:val="00EF3111"/>
    <w:rsid w:val="00EF6C1A"/>
    <w:rsid w:val="00F0520F"/>
    <w:rsid w:val="00F103E9"/>
    <w:rsid w:val="00F15227"/>
    <w:rsid w:val="00F161C4"/>
    <w:rsid w:val="00F3089D"/>
    <w:rsid w:val="00F33F50"/>
    <w:rsid w:val="00F35C60"/>
    <w:rsid w:val="00F42254"/>
    <w:rsid w:val="00F67B23"/>
    <w:rsid w:val="00F774F9"/>
    <w:rsid w:val="00F85EAD"/>
    <w:rsid w:val="00F972C4"/>
    <w:rsid w:val="00FC6FE1"/>
    <w:rsid w:val="00FC7EC2"/>
    <w:rsid w:val="00FD1179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6EE3BD-1FF2-4C27-A999-C76257EC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44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75A75-BDD5-4FE3-BC56-26B7BDC3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15</cp:revision>
  <cp:lastPrinted>2020-09-10T11:41:00Z</cp:lastPrinted>
  <dcterms:created xsi:type="dcterms:W3CDTF">2022-01-19T11:29:00Z</dcterms:created>
  <dcterms:modified xsi:type="dcterms:W3CDTF">2026-04-06T13:25:00Z</dcterms:modified>
</cp:coreProperties>
</file>